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13337A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bookmarkStart w:id="2" w:name="_GoBack"/>
      <w:bookmarkStart w:id="0" w:name="_Toc4748"/>
      <w:bookmarkStart w:id="1" w:name="OLE_LINK47"/>
      <w:r>
        <w:rPr>
          <w:rFonts w:hint="eastAsia" w:ascii="微软雅黑" w:hAnsi="微软雅黑" w:eastAsia="微软雅黑" w:cs="微软雅黑"/>
          <w:b w:val="0"/>
          <w:sz w:val="30"/>
        </w:rPr>
        <w:t>ZDY-504</w:t>
      </w:r>
      <w:bookmarkEnd w:id="2"/>
      <w:r>
        <w:rPr>
          <w:rFonts w:hint="eastAsia" w:ascii="微软雅黑" w:hAnsi="微软雅黑" w:eastAsia="微软雅黑" w:cs="微软雅黑"/>
          <w:b w:val="0"/>
          <w:sz w:val="30"/>
        </w:rPr>
        <w:t>型水分测定仪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</w:p>
    <w:bookmarkEnd w:id="1"/>
    <w:tbl>
      <w:tblPr>
        <w:tblStyle w:val="3"/>
        <w:tblpPr w:leftFromText="180" w:rightFromText="180" w:vertAnchor="text" w:horzAnchor="page" w:tblpXSpec="center" w:tblpY="119"/>
        <w:tblOverlap w:val="never"/>
        <w:tblW w:w="4998" w:type="pct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6355"/>
        <w:gridCol w:w="1292"/>
      </w:tblGrid>
      <w:tr w14:paraId="199CC16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512" w:type="pct"/>
            <w:noWrap w:val="0"/>
            <w:vAlign w:val="center"/>
          </w:tcPr>
          <w:p w14:paraId="42EC46E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729" w:type="pct"/>
            <w:noWrap w:val="0"/>
            <w:vAlign w:val="center"/>
          </w:tcPr>
          <w:p w14:paraId="182FF8B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758" w:type="pct"/>
            <w:noWrap w:val="0"/>
            <w:vAlign w:val="center"/>
          </w:tcPr>
          <w:p w14:paraId="68F5EBE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3D50C9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12" w:type="pct"/>
            <w:noWrap w:val="0"/>
            <w:vAlign w:val="center"/>
          </w:tcPr>
          <w:p w14:paraId="3AFB33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729" w:type="pct"/>
            <w:noWrap w:val="0"/>
            <w:vAlign w:val="center"/>
          </w:tcPr>
          <w:p w14:paraId="56AB66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ZDY－504型水分测定仪</w:t>
            </w:r>
          </w:p>
        </w:tc>
        <w:tc>
          <w:tcPr>
            <w:tcW w:w="758" w:type="pct"/>
            <w:noWrap w:val="0"/>
            <w:vAlign w:val="center"/>
          </w:tcPr>
          <w:p w14:paraId="44F7DA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台</w:t>
            </w:r>
          </w:p>
        </w:tc>
      </w:tr>
      <w:tr w14:paraId="563A483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512" w:type="pct"/>
            <w:noWrap w:val="0"/>
            <w:vAlign w:val="center"/>
          </w:tcPr>
          <w:p w14:paraId="1B06C5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0ABCF3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溶剂管理器</w:t>
            </w:r>
          </w:p>
        </w:tc>
        <w:tc>
          <w:tcPr>
            <w:tcW w:w="758" w:type="pct"/>
            <w:noWrap w:val="0"/>
            <w:vAlign w:val="center"/>
          </w:tcPr>
          <w:p w14:paraId="0550F5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台</w:t>
            </w:r>
          </w:p>
        </w:tc>
      </w:tr>
      <w:tr w14:paraId="680B001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512" w:type="pct"/>
            <w:noWrap w:val="0"/>
            <w:vAlign w:val="center"/>
          </w:tcPr>
          <w:p w14:paraId="6B6159E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5C584BD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500mL进液瓶（含瓶盖及盖芯）</w:t>
            </w:r>
          </w:p>
        </w:tc>
        <w:tc>
          <w:tcPr>
            <w:tcW w:w="758" w:type="pct"/>
            <w:noWrap w:val="0"/>
            <w:vAlign w:val="center"/>
          </w:tcPr>
          <w:p w14:paraId="1ED3EF7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套</w:t>
            </w:r>
          </w:p>
        </w:tc>
      </w:tr>
      <w:tr w14:paraId="04788BC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12" w:type="pct"/>
            <w:noWrap w:val="0"/>
            <w:vAlign w:val="center"/>
          </w:tcPr>
          <w:p w14:paraId="7EFD82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6A1B1C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1000mL废液瓶（含瓶盖及盖芯）</w:t>
            </w:r>
          </w:p>
        </w:tc>
        <w:tc>
          <w:tcPr>
            <w:tcW w:w="758" w:type="pct"/>
            <w:noWrap w:val="0"/>
            <w:vAlign w:val="center"/>
          </w:tcPr>
          <w:p w14:paraId="43509DE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套</w:t>
            </w:r>
          </w:p>
        </w:tc>
      </w:tr>
      <w:tr w14:paraId="543D544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12" w:type="pct"/>
            <w:noWrap w:val="0"/>
            <w:vAlign w:val="center"/>
          </w:tcPr>
          <w:p w14:paraId="6F6F4B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7A16E4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500mL滴定瓶（含瓶盖及盖芯）</w:t>
            </w:r>
          </w:p>
        </w:tc>
        <w:tc>
          <w:tcPr>
            <w:tcW w:w="758" w:type="pct"/>
            <w:noWrap w:val="0"/>
            <w:vAlign w:val="center"/>
          </w:tcPr>
          <w:p w14:paraId="2A8AF5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套</w:t>
            </w:r>
          </w:p>
        </w:tc>
      </w:tr>
      <w:tr w14:paraId="72DB880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12" w:type="pct"/>
            <w:noWrap w:val="0"/>
            <w:vAlign w:val="center"/>
          </w:tcPr>
          <w:p w14:paraId="61A138D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11690D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容量杯（容量法）（含硅胶垫圈、滴定垫圈、玻璃塞、带孔螺母）</w:t>
            </w:r>
          </w:p>
        </w:tc>
        <w:tc>
          <w:tcPr>
            <w:tcW w:w="758" w:type="pct"/>
            <w:noWrap w:val="0"/>
            <w:vAlign w:val="center"/>
          </w:tcPr>
          <w:p w14:paraId="0E14C1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套</w:t>
            </w:r>
          </w:p>
        </w:tc>
      </w:tr>
      <w:tr w14:paraId="2903441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12" w:type="pct"/>
            <w:noWrap w:val="0"/>
            <w:vAlign w:val="center"/>
          </w:tcPr>
          <w:p w14:paraId="1CB5B1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644278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电解杯（库仑法）（含硅胶垫圈、玻璃塞、带孔螺母）</w:t>
            </w:r>
          </w:p>
        </w:tc>
        <w:tc>
          <w:tcPr>
            <w:tcW w:w="758" w:type="pct"/>
            <w:noWrap w:val="0"/>
            <w:vAlign w:val="center"/>
          </w:tcPr>
          <w:p w14:paraId="1691D3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套</w:t>
            </w:r>
          </w:p>
        </w:tc>
      </w:tr>
      <w:tr w14:paraId="582A85B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12" w:type="pct"/>
            <w:noWrap w:val="0"/>
            <w:vAlign w:val="center"/>
          </w:tcPr>
          <w:p w14:paraId="759EC76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0530222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CDY-4指示电极</w:t>
            </w:r>
          </w:p>
        </w:tc>
        <w:tc>
          <w:tcPr>
            <w:tcW w:w="758" w:type="pct"/>
            <w:noWrap w:val="0"/>
            <w:vAlign w:val="center"/>
          </w:tcPr>
          <w:p w14:paraId="1A6BEB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 支</w:t>
            </w:r>
          </w:p>
        </w:tc>
      </w:tr>
      <w:tr w14:paraId="7E8C4EE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12" w:type="pct"/>
            <w:noWrap w:val="0"/>
            <w:vAlign w:val="center"/>
          </w:tcPr>
          <w:p w14:paraId="6F26894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306D28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CDJ-3有隔膜电解电极</w:t>
            </w:r>
          </w:p>
        </w:tc>
        <w:tc>
          <w:tcPr>
            <w:tcW w:w="758" w:type="pct"/>
            <w:noWrap w:val="0"/>
            <w:vAlign w:val="center"/>
          </w:tcPr>
          <w:p w14:paraId="349F88E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支</w:t>
            </w:r>
          </w:p>
        </w:tc>
      </w:tr>
      <w:tr w14:paraId="3B6DE39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12" w:type="pct"/>
            <w:noWrap w:val="0"/>
            <w:vAlign w:val="center"/>
          </w:tcPr>
          <w:p w14:paraId="1CD386F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6ACB4A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防扩散滴定管 （61543200）                     </w:t>
            </w:r>
          </w:p>
        </w:tc>
        <w:tc>
          <w:tcPr>
            <w:tcW w:w="758" w:type="pct"/>
            <w:noWrap w:val="0"/>
            <w:vAlign w:val="center"/>
          </w:tcPr>
          <w:p w14:paraId="1579BE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根</w:t>
            </w:r>
          </w:p>
        </w:tc>
      </w:tr>
      <w:tr w14:paraId="3B9B6DD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512" w:type="pct"/>
            <w:noWrap w:val="0"/>
            <w:vAlign w:val="center"/>
          </w:tcPr>
          <w:p w14:paraId="6696F6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73D148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顶杆工具(SC8.227.126)</w:t>
            </w:r>
          </w:p>
        </w:tc>
        <w:tc>
          <w:tcPr>
            <w:tcW w:w="758" w:type="pct"/>
            <w:noWrap w:val="0"/>
            <w:vAlign w:val="center"/>
          </w:tcPr>
          <w:p w14:paraId="63F7BA1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只</w:t>
            </w:r>
          </w:p>
        </w:tc>
      </w:tr>
      <w:tr w14:paraId="7EED5F4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512" w:type="pct"/>
            <w:noWrap w:val="0"/>
            <w:vAlign w:val="center"/>
          </w:tcPr>
          <w:p w14:paraId="7B777F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4FD558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滴定管装置10mL(SC5.461.050)</w:t>
            </w:r>
          </w:p>
        </w:tc>
        <w:tc>
          <w:tcPr>
            <w:tcW w:w="758" w:type="pct"/>
            <w:noWrap w:val="0"/>
            <w:vAlign w:val="center"/>
          </w:tcPr>
          <w:p w14:paraId="359D2F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套</w:t>
            </w:r>
          </w:p>
        </w:tc>
      </w:tr>
      <w:tr w14:paraId="614BF0A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512" w:type="pct"/>
            <w:noWrap w:val="0"/>
            <w:vAlign w:val="center"/>
          </w:tcPr>
          <w:p w14:paraId="74FFB7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0F64C1D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搅拌珠(φ7×30)</w:t>
            </w:r>
          </w:p>
        </w:tc>
        <w:tc>
          <w:tcPr>
            <w:tcW w:w="758" w:type="pct"/>
            <w:noWrap w:val="0"/>
            <w:vAlign w:val="center"/>
          </w:tcPr>
          <w:p w14:paraId="759ED9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 只</w:t>
            </w:r>
          </w:p>
        </w:tc>
      </w:tr>
      <w:tr w14:paraId="467DFA4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512" w:type="pct"/>
            <w:noWrap w:val="0"/>
            <w:vAlign w:val="center"/>
          </w:tcPr>
          <w:p w14:paraId="41F200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24B345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杯子固定架                   </w:t>
            </w:r>
          </w:p>
        </w:tc>
        <w:tc>
          <w:tcPr>
            <w:tcW w:w="758" w:type="pct"/>
            <w:noWrap w:val="0"/>
            <w:vAlign w:val="center"/>
          </w:tcPr>
          <w:p w14:paraId="508DDC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套</w:t>
            </w:r>
          </w:p>
        </w:tc>
      </w:tr>
      <w:tr w14:paraId="59939B1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512" w:type="pct"/>
            <w:noWrap w:val="0"/>
            <w:vAlign w:val="center"/>
          </w:tcPr>
          <w:p w14:paraId="533CF3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1D6258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气体干燥塔（带螺帽）</w:t>
            </w:r>
          </w:p>
        </w:tc>
        <w:tc>
          <w:tcPr>
            <w:tcW w:w="758" w:type="pct"/>
            <w:noWrap w:val="0"/>
            <w:vAlign w:val="center"/>
          </w:tcPr>
          <w:p w14:paraId="050A47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套</w:t>
            </w:r>
          </w:p>
        </w:tc>
      </w:tr>
      <w:tr w14:paraId="59EE09E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512" w:type="pct"/>
            <w:noWrap w:val="0"/>
            <w:vAlign w:val="center"/>
          </w:tcPr>
          <w:p w14:paraId="3F33E1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25A5D04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干燥筒</w:t>
            </w:r>
          </w:p>
        </w:tc>
        <w:tc>
          <w:tcPr>
            <w:tcW w:w="758" w:type="pct"/>
            <w:noWrap w:val="0"/>
            <w:vAlign w:val="center"/>
          </w:tcPr>
          <w:p w14:paraId="6C05E2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套</w:t>
            </w:r>
          </w:p>
        </w:tc>
      </w:tr>
      <w:tr w14:paraId="690DA9A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512" w:type="pct"/>
            <w:noWrap w:val="0"/>
            <w:vAlign w:val="center"/>
          </w:tcPr>
          <w:p w14:paraId="648ABE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539B8E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干燥器瓶</w:t>
            </w:r>
          </w:p>
        </w:tc>
        <w:tc>
          <w:tcPr>
            <w:tcW w:w="758" w:type="pct"/>
            <w:noWrap w:val="0"/>
            <w:vAlign w:val="center"/>
          </w:tcPr>
          <w:p w14:paraId="48BEAE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套</w:t>
            </w:r>
          </w:p>
        </w:tc>
      </w:tr>
      <w:tr w14:paraId="73C0C17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512" w:type="pct"/>
            <w:noWrap w:val="0"/>
            <w:vAlign w:val="center"/>
          </w:tcPr>
          <w:p w14:paraId="426977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72BD8B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废液进气管（L=520mm，含接头）</w:t>
            </w:r>
          </w:p>
        </w:tc>
        <w:tc>
          <w:tcPr>
            <w:tcW w:w="758" w:type="pct"/>
            <w:noWrap w:val="0"/>
            <w:vAlign w:val="center"/>
          </w:tcPr>
          <w:p w14:paraId="512F06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根</w:t>
            </w:r>
          </w:p>
        </w:tc>
      </w:tr>
      <w:tr w14:paraId="338DCB6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12" w:type="pct"/>
            <w:noWrap w:val="0"/>
            <w:vAlign w:val="center"/>
          </w:tcPr>
          <w:p w14:paraId="58CFEB4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19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1400DE9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进液进气管（L=580mm，含接头）</w:t>
            </w:r>
          </w:p>
        </w:tc>
        <w:tc>
          <w:tcPr>
            <w:tcW w:w="758" w:type="pct"/>
            <w:noWrap w:val="0"/>
            <w:vAlign w:val="center"/>
          </w:tcPr>
          <w:p w14:paraId="3D836E3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根</w:t>
            </w:r>
          </w:p>
        </w:tc>
      </w:tr>
      <w:tr w14:paraId="0B85DBA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12" w:type="pct"/>
            <w:noWrap w:val="0"/>
            <w:vAlign w:val="center"/>
          </w:tcPr>
          <w:p w14:paraId="7D988E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7A3F1D5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废液管（L=800mm，含接头）</w:t>
            </w:r>
          </w:p>
        </w:tc>
        <w:tc>
          <w:tcPr>
            <w:tcW w:w="758" w:type="pct"/>
            <w:noWrap w:val="0"/>
            <w:vAlign w:val="center"/>
          </w:tcPr>
          <w:p w14:paraId="3E0B33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根</w:t>
            </w:r>
          </w:p>
        </w:tc>
      </w:tr>
      <w:tr w14:paraId="3F7B96C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12" w:type="pct"/>
            <w:noWrap w:val="0"/>
            <w:vAlign w:val="center"/>
          </w:tcPr>
          <w:p w14:paraId="7C42DA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</w:t>
            </w:r>
          </w:p>
        </w:tc>
        <w:tc>
          <w:tcPr>
            <w:tcW w:w="3729" w:type="pct"/>
            <w:noWrap w:val="0"/>
            <w:vAlign w:val="center"/>
          </w:tcPr>
          <w:p w14:paraId="7558B9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进液管（L=800mm，含接头）</w:t>
            </w:r>
          </w:p>
        </w:tc>
        <w:tc>
          <w:tcPr>
            <w:tcW w:w="758" w:type="pct"/>
            <w:noWrap w:val="0"/>
            <w:vAlign w:val="center"/>
          </w:tcPr>
          <w:p w14:paraId="1A2CA2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根</w:t>
            </w:r>
          </w:p>
        </w:tc>
      </w:tr>
      <w:tr w14:paraId="4405334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12" w:type="pct"/>
            <w:noWrap w:val="0"/>
            <w:vAlign w:val="center"/>
          </w:tcPr>
          <w:p w14:paraId="1D8F5DB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22</w:t>
            </w:r>
          </w:p>
        </w:tc>
        <w:tc>
          <w:tcPr>
            <w:tcW w:w="3729" w:type="pct"/>
            <w:tcBorders>
              <w:bottom w:val="single" w:color="auto" w:sz="2" w:space="0"/>
            </w:tcBorders>
            <w:noWrap w:val="0"/>
            <w:vAlign w:val="center"/>
          </w:tcPr>
          <w:p w14:paraId="6696B7C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滴定管（L=700mm，含接头）</w:t>
            </w:r>
          </w:p>
        </w:tc>
        <w:tc>
          <w:tcPr>
            <w:tcW w:w="758" w:type="pct"/>
            <w:noWrap w:val="0"/>
            <w:vAlign w:val="center"/>
          </w:tcPr>
          <w:p w14:paraId="457D01BE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 根</w:t>
            </w:r>
          </w:p>
        </w:tc>
      </w:tr>
      <w:tr w14:paraId="2545857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0" w:type="auto"/>
            <w:vAlign w:val="center"/>
          </w:tcPr>
          <w:p w14:paraId="43C90C3C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23</w:t>
            </w:r>
          </w:p>
        </w:tc>
        <w:tc>
          <w:tcPr>
            <w:tcW w:w="0" w:type="auto"/>
            <w:vAlign w:val="center"/>
          </w:tcPr>
          <w:p w14:paraId="5C11B9B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泵管（L=240mm，含接头）</w:t>
            </w:r>
          </w:p>
        </w:tc>
        <w:tc>
          <w:tcPr>
            <w:tcW w:w="0" w:type="auto"/>
            <w:vAlign w:val="center"/>
          </w:tcPr>
          <w:p w14:paraId="6B5AAD7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 根</w:t>
            </w:r>
          </w:p>
        </w:tc>
      </w:tr>
      <w:tr w14:paraId="262B28C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0" w:type="auto"/>
            <w:vAlign w:val="center"/>
          </w:tcPr>
          <w:p w14:paraId="1CEB22F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24</w:t>
            </w:r>
          </w:p>
        </w:tc>
        <w:tc>
          <w:tcPr>
            <w:tcW w:w="0" w:type="auto"/>
            <w:vAlign w:val="center"/>
          </w:tcPr>
          <w:p w14:paraId="35A2813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防扩散管（L=450mm，含接头）</w:t>
            </w:r>
          </w:p>
        </w:tc>
        <w:tc>
          <w:tcPr>
            <w:tcW w:w="0" w:type="auto"/>
            <w:vAlign w:val="center"/>
          </w:tcPr>
          <w:p w14:paraId="3D072DC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 根</w:t>
            </w:r>
          </w:p>
        </w:tc>
      </w:tr>
      <w:tr w14:paraId="111F9C4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0" w:type="auto"/>
            <w:vAlign w:val="center"/>
          </w:tcPr>
          <w:p w14:paraId="11C1207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25</w:t>
            </w:r>
          </w:p>
        </w:tc>
        <w:tc>
          <w:tcPr>
            <w:tcW w:w="0" w:type="auto"/>
            <w:vAlign w:val="center"/>
          </w:tcPr>
          <w:p w14:paraId="30C27B9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进样伴热管放置筒</w:t>
            </w:r>
            <w:r>
              <w:rPr>
                <w:rFonts w:hint="eastAsia" w:cs="微软雅黑"/>
                <w:lang w:val="en-US" w:eastAsia="zh-CN"/>
              </w:rPr>
              <w:t>组件</w:t>
            </w:r>
          </w:p>
        </w:tc>
        <w:tc>
          <w:tcPr>
            <w:tcW w:w="0" w:type="auto"/>
            <w:vAlign w:val="center"/>
          </w:tcPr>
          <w:p w14:paraId="4ABBCCAE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 套</w:t>
            </w:r>
          </w:p>
        </w:tc>
      </w:tr>
      <w:tr w14:paraId="6583188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0" w:type="auto"/>
            <w:vAlign w:val="center"/>
          </w:tcPr>
          <w:p w14:paraId="60DC489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26</w:t>
            </w:r>
          </w:p>
        </w:tc>
        <w:tc>
          <w:tcPr>
            <w:tcW w:w="0" w:type="auto"/>
            <w:vAlign w:val="center"/>
          </w:tcPr>
          <w:p w14:paraId="708D588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微量进样器（100μL）     </w:t>
            </w:r>
          </w:p>
        </w:tc>
        <w:tc>
          <w:tcPr>
            <w:tcW w:w="0" w:type="auto"/>
            <w:vAlign w:val="center"/>
          </w:tcPr>
          <w:p w14:paraId="203217B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 支</w:t>
            </w:r>
          </w:p>
        </w:tc>
      </w:tr>
      <w:tr w14:paraId="6957292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0" w:type="auto"/>
            <w:vAlign w:val="center"/>
          </w:tcPr>
          <w:p w14:paraId="50F9A15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27</w:t>
            </w:r>
          </w:p>
        </w:tc>
        <w:tc>
          <w:tcPr>
            <w:tcW w:w="0" w:type="auto"/>
            <w:vAlign w:val="center"/>
          </w:tcPr>
          <w:p w14:paraId="62C14FCE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微量进样器（1mL）</w:t>
            </w:r>
          </w:p>
        </w:tc>
        <w:tc>
          <w:tcPr>
            <w:tcW w:w="0" w:type="auto"/>
            <w:vAlign w:val="center"/>
          </w:tcPr>
          <w:p w14:paraId="47D722AD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 支</w:t>
            </w:r>
          </w:p>
        </w:tc>
      </w:tr>
      <w:tr w14:paraId="0BF32FF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0" w:type="auto"/>
            <w:vAlign w:val="center"/>
          </w:tcPr>
          <w:p w14:paraId="70A2C60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28</w:t>
            </w:r>
          </w:p>
        </w:tc>
        <w:tc>
          <w:tcPr>
            <w:tcW w:w="0" w:type="auto"/>
            <w:vAlign w:val="center"/>
          </w:tcPr>
          <w:p w14:paraId="2B46A50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硅胶垫片（φ13×3）</w:t>
            </w:r>
          </w:p>
        </w:tc>
        <w:tc>
          <w:tcPr>
            <w:tcW w:w="0" w:type="auto"/>
            <w:vAlign w:val="center"/>
          </w:tcPr>
          <w:p w14:paraId="349682B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20只</w:t>
            </w:r>
          </w:p>
        </w:tc>
      </w:tr>
      <w:tr w14:paraId="017CB9B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0" w:type="auto"/>
            <w:vAlign w:val="center"/>
          </w:tcPr>
          <w:p w14:paraId="788DDD5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29</w:t>
            </w:r>
          </w:p>
        </w:tc>
        <w:tc>
          <w:tcPr>
            <w:tcW w:w="0" w:type="auto"/>
            <w:vAlign w:val="center"/>
          </w:tcPr>
          <w:p w14:paraId="379F408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真空硅脂（7501）</w:t>
            </w:r>
          </w:p>
        </w:tc>
        <w:tc>
          <w:tcPr>
            <w:tcW w:w="0" w:type="auto"/>
            <w:vAlign w:val="center"/>
          </w:tcPr>
          <w:p w14:paraId="4B295B40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 瓶</w:t>
            </w:r>
          </w:p>
        </w:tc>
      </w:tr>
      <w:tr w14:paraId="1A16AC1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0" w:type="auto"/>
            <w:vAlign w:val="center"/>
          </w:tcPr>
          <w:p w14:paraId="21B9165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30</w:t>
            </w:r>
          </w:p>
        </w:tc>
        <w:tc>
          <w:tcPr>
            <w:tcW w:w="0" w:type="auto"/>
            <w:vAlign w:val="center"/>
          </w:tcPr>
          <w:p w14:paraId="37813F7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干燥剂（5A分子筛500g）</w:t>
            </w:r>
          </w:p>
        </w:tc>
        <w:tc>
          <w:tcPr>
            <w:tcW w:w="0" w:type="auto"/>
            <w:vAlign w:val="center"/>
          </w:tcPr>
          <w:p w14:paraId="541D24E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 瓶</w:t>
            </w:r>
          </w:p>
        </w:tc>
      </w:tr>
      <w:tr w14:paraId="3B8AF4D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0" w:type="auto"/>
            <w:vAlign w:val="center"/>
          </w:tcPr>
          <w:p w14:paraId="399823B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31</w:t>
            </w:r>
          </w:p>
        </w:tc>
        <w:tc>
          <w:tcPr>
            <w:tcW w:w="0" w:type="auto"/>
            <w:vAlign w:val="center"/>
          </w:tcPr>
          <w:p w14:paraId="7744F40C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KF-4试剂（KF-4A、KF-4B试剂各1瓶），（单独包装）</w:t>
            </w:r>
          </w:p>
        </w:tc>
        <w:tc>
          <w:tcPr>
            <w:tcW w:w="0" w:type="auto"/>
            <w:vAlign w:val="center"/>
          </w:tcPr>
          <w:p w14:paraId="1C90EEA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 套</w:t>
            </w:r>
          </w:p>
        </w:tc>
      </w:tr>
      <w:tr w14:paraId="4FE8743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0" w:type="auto"/>
            <w:vAlign w:val="center"/>
          </w:tcPr>
          <w:p w14:paraId="23FFB7B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32</w:t>
            </w:r>
          </w:p>
        </w:tc>
        <w:tc>
          <w:tcPr>
            <w:tcW w:w="0" w:type="auto"/>
            <w:vAlign w:val="center"/>
          </w:tcPr>
          <w:p w14:paraId="217E324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KF-1试剂(KF-1A</w:t>
            </w:r>
            <w:r>
              <w:rPr>
                <w:rFonts w:hint="eastAsia" w:cs="微软雅黑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</w:rPr>
              <w:t>KF-1B各1瓶，(单独包装)另行发货</w:t>
            </w:r>
          </w:p>
        </w:tc>
        <w:tc>
          <w:tcPr>
            <w:tcW w:w="0" w:type="auto"/>
            <w:vAlign w:val="center"/>
          </w:tcPr>
          <w:p w14:paraId="6DC9E0C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 套</w:t>
            </w:r>
          </w:p>
        </w:tc>
      </w:tr>
      <w:tr w14:paraId="66BA535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0" w:type="auto"/>
            <w:vAlign w:val="center"/>
          </w:tcPr>
          <w:p w14:paraId="433A5D8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33</w:t>
            </w:r>
          </w:p>
        </w:tc>
        <w:tc>
          <w:tcPr>
            <w:tcW w:w="0" w:type="auto"/>
            <w:vAlign w:val="center"/>
          </w:tcPr>
          <w:p w14:paraId="5E6FB6A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保险丝Φ5×20 ( 3A )</w:t>
            </w:r>
          </w:p>
        </w:tc>
        <w:tc>
          <w:tcPr>
            <w:tcW w:w="0" w:type="auto"/>
            <w:vAlign w:val="center"/>
          </w:tcPr>
          <w:p w14:paraId="7B3620C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2 只</w:t>
            </w:r>
          </w:p>
        </w:tc>
      </w:tr>
      <w:tr w14:paraId="5D7FA03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0" w:type="auto"/>
            <w:vAlign w:val="center"/>
          </w:tcPr>
          <w:p w14:paraId="2C4497A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34</w:t>
            </w:r>
          </w:p>
        </w:tc>
        <w:tc>
          <w:tcPr>
            <w:tcW w:w="0" w:type="auto"/>
            <w:vAlign w:val="center"/>
          </w:tcPr>
          <w:p w14:paraId="6784F0A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通用电源线</w:t>
            </w:r>
          </w:p>
        </w:tc>
        <w:tc>
          <w:tcPr>
            <w:tcW w:w="0" w:type="auto"/>
            <w:vAlign w:val="center"/>
          </w:tcPr>
          <w:p w14:paraId="2E20234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 根</w:t>
            </w:r>
          </w:p>
        </w:tc>
      </w:tr>
      <w:tr w14:paraId="0B8DC04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0" w:type="auto"/>
            <w:vAlign w:val="center"/>
          </w:tcPr>
          <w:p w14:paraId="2E999C2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35</w:t>
            </w:r>
          </w:p>
        </w:tc>
        <w:tc>
          <w:tcPr>
            <w:tcW w:w="0" w:type="auto"/>
            <w:vAlign w:val="center"/>
          </w:tcPr>
          <w:p w14:paraId="4C19048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M12连接线（主机与溶剂管理器连接线）</w:t>
            </w:r>
          </w:p>
        </w:tc>
        <w:tc>
          <w:tcPr>
            <w:tcW w:w="0" w:type="auto"/>
            <w:vAlign w:val="center"/>
          </w:tcPr>
          <w:p w14:paraId="321F031D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 根</w:t>
            </w:r>
          </w:p>
        </w:tc>
      </w:tr>
      <w:tr w14:paraId="6F510F9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0" w:type="auto"/>
            <w:vAlign w:val="center"/>
          </w:tcPr>
          <w:p w14:paraId="34AA054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36</w:t>
            </w:r>
          </w:p>
        </w:tc>
        <w:tc>
          <w:tcPr>
            <w:tcW w:w="0" w:type="auto"/>
            <w:vAlign w:val="center"/>
          </w:tcPr>
          <w:p w14:paraId="2E98921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USB通讯连线（A型公-A型公），1.8米</w:t>
            </w:r>
          </w:p>
        </w:tc>
        <w:tc>
          <w:tcPr>
            <w:tcW w:w="0" w:type="auto"/>
            <w:vAlign w:val="center"/>
          </w:tcPr>
          <w:p w14:paraId="7B5D34C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 根</w:t>
            </w:r>
          </w:p>
        </w:tc>
      </w:tr>
      <w:tr w14:paraId="576569A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0" w:type="auto"/>
            <w:vAlign w:val="center"/>
          </w:tcPr>
          <w:p w14:paraId="15ABF5C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37</w:t>
            </w:r>
          </w:p>
        </w:tc>
        <w:tc>
          <w:tcPr>
            <w:tcW w:w="0" w:type="auto"/>
            <w:vAlign w:val="center"/>
          </w:tcPr>
          <w:p w14:paraId="629480A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ZDY-504使用说明书</w:t>
            </w:r>
          </w:p>
        </w:tc>
        <w:tc>
          <w:tcPr>
            <w:tcW w:w="0" w:type="auto"/>
            <w:vAlign w:val="center"/>
          </w:tcPr>
          <w:p w14:paraId="3631AB7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 本</w:t>
            </w:r>
          </w:p>
        </w:tc>
      </w:tr>
      <w:tr w14:paraId="14C397A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0" w:type="auto"/>
            <w:vAlign w:val="center"/>
          </w:tcPr>
          <w:p w14:paraId="39FF502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38</w:t>
            </w:r>
          </w:p>
        </w:tc>
        <w:tc>
          <w:tcPr>
            <w:tcW w:w="0" w:type="auto"/>
            <w:vAlign w:val="center"/>
          </w:tcPr>
          <w:p w14:paraId="2EB3C87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软件卡                                         </w:t>
            </w:r>
          </w:p>
        </w:tc>
        <w:tc>
          <w:tcPr>
            <w:tcW w:w="0" w:type="auto"/>
            <w:vAlign w:val="center"/>
          </w:tcPr>
          <w:p w14:paraId="781C030E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 张</w:t>
            </w:r>
          </w:p>
        </w:tc>
      </w:tr>
      <w:tr w14:paraId="5502915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0" w:type="auto"/>
            <w:vAlign w:val="center"/>
          </w:tcPr>
          <w:p w14:paraId="725291A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39</w:t>
            </w:r>
          </w:p>
        </w:tc>
        <w:tc>
          <w:tcPr>
            <w:tcW w:w="0" w:type="auto"/>
            <w:vAlign w:val="center"/>
          </w:tcPr>
          <w:p w14:paraId="0DE490F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合格证                                            </w:t>
            </w:r>
          </w:p>
        </w:tc>
        <w:tc>
          <w:tcPr>
            <w:tcW w:w="0" w:type="auto"/>
            <w:vAlign w:val="center"/>
          </w:tcPr>
          <w:p w14:paraId="257A909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 份</w:t>
            </w:r>
          </w:p>
        </w:tc>
      </w:tr>
    </w:tbl>
    <w:p w14:paraId="38A1ED0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D7E11"/>
    <w:rsid w:val="270D7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2024-12-19T07:58:00Z</dcterms:created>
  <dc:creator>沙鹰商务</dc:creator>
  <cp:lastModifiedBy>沙鹰商务</cp:lastModifiedBy>
  <dcterms:modified xsi:type="dcterms:W3CDTF">2024-12-19T07:58:07Z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E04D34A2504041649F3674929C97C4C7_11</vt:lpwstr>
  </property>
</Properties>
</file>